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FC2B" w14:textId="4D65088E" w:rsidR="008C4A92" w:rsidRDefault="0028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акции «</w:t>
      </w:r>
      <w:r w:rsidR="00707353" w:rsidRPr="007073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SENAT &amp; Самурай</w:t>
      </w:r>
      <w:r w:rsidRPr="007073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EBAAFD2" w14:textId="77777777" w:rsidR="008C4A92" w:rsidRDefault="008C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F7FFF3" w14:textId="0F82C06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Принимая участие в акции «</w:t>
      </w:r>
      <w:r w:rsidR="00707353" w:rsidRP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>SENAT &amp; Самурай</w:t>
      </w:r>
      <w:r w:rsidR="001919AB" w:rsidRP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91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 — «Акция»),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полностью соглашаются с настоящими правилами (далее — «Правила»).</w:t>
      </w:r>
    </w:p>
    <w:p w14:paraId="7723066F" w14:textId="77777777" w:rsidR="008C4A92" w:rsidRDefault="008C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BAC584" w14:textId="77777777" w:rsidR="008C4A92" w:rsidRDefault="0028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14:paraId="39380FBA" w14:textId="59B921B8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Наименование Акции — «</w:t>
      </w:r>
      <w:r w:rsidR="00ED5B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E87E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ENAT</w:t>
      </w:r>
      <w:r w:rsid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E9B" w:rsidRP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proofErr w:type="gramStart"/>
      <w:r w:rsid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>Самурай</w:t>
      </w:r>
      <w:r w:rsidR="00ED5B2B" w:rsidRP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C023F1" w14:textId="465DB129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Территория проведения Акции — </w:t>
      </w:r>
      <w:r w:rsidR="00404DA7">
        <w:rPr>
          <w:rFonts w:ascii="Times New Roman" w:eastAsia="Times New Roman" w:hAnsi="Times New Roman" w:cs="Times New Roman"/>
          <w:color w:val="000000"/>
          <w:sz w:val="24"/>
          <w:szCs w:val="24"/>
        </w:rPr>
        <w:t>сеть</w:t>
      </w:r>
      <w:r w:rsidR="00404DA7" w:rsidRPr="00404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городских кафе "</w:t>
      </w:r>
      <w:proofErr w:type="spellStart"/>
      <w:r w:rsidR="00404DA7" w:rsidRPr="00404DA7">
        <w:rPr>
          <w:rFonts w:ascii="Times New Roman" w:eastAsia="Times New Roman" w:hAnsi="Times New Roman" w:cs="Times New Roman"/>
          <w:color w:val="000000"/>
          <w:sz w:val="24"/>
          <w:szCs w:val="24"/>
        </w:rPr>
        <w:t>Cамурай</w:t>
      </w:r>
      <w:proofErr w:type="spellEnd"/>
      <w:r w:rsidR="00404DA7" w:rsidRPr="00404DA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404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Нижний Новгород (перечень </w:t>
      </w:r>
      <w:r w:rsid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>кафе,</w:t>
      </w:r>
      <w:r w:rsidR="00404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участвующих в акции указаны в </w:t>
      </w:r>
      <w:r w:rsidR="00404DA7" w:rsidRP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Приложении № </w:t>
      </w:r>
      <w:r w:rsidR="00ED5B2B" w:rsidRP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04DA7" w:rsidRP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5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2FB86F" w14:textId="122F10CD" w:rsidR="008C4A92" w:rsidRPr="001919AB" w:rsidRDefault="0028576A" w:rsidP="0026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Организатором Акции является ИП </w:t>
      </w:r>
      <w:proofErr w:type="spellStart"/>
      <w:r w:rsidR="002645A4" w:rsidRP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>Перфилов</w:t>
      </w:r>
      <w:proofErr w:type="spellEnd"/>
      <w:r w:rsidR="002645A4" w:rsidRP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Николаевич 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 — «Организатор») (ОГРНИП</w:t>
      </w:r>
      <w:r w:rsidR="00BA493F"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5A4" w:rsidRPr="002645A4">
        <w:rPr>
          <w:rFonts w:ascii="Times New Roman" w:hAnsi="Times New Roman" w:cs="Times New Roman"/>
          <w:sz w:val="24"/>
          <w:szCs w:val="24"/>
        </w:rPr>
        <w:t>304526304900253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 </w:t>
      </w:r>
      <w:r w:rsidR="002645A4" w:rsidRPr="002645A4">
        <w:rPr>
          <w:rFonts w:ascii="Times New Roman" w:hAnsi="Times New Roman" w:cs="Times New Roman"/>
          <w:sz w:val="24"/>
          <w:szCs w:val="24"/>
        </w:rPr>
        <w:t>526312229562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645A4" w:rsidRP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адрес: 125284, г. Москва, Ленинградский проспект, д. 29, </w:t>
      </w:r>
      <w:proofErr w:type="spellStart"/>
      <w:r w:rsidR="002645A4" w:rsidRP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="002645A4" w:rsidRP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>. 1, кв. 517</w:t>
      </w:r>
      <w:r w:rsid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645A4" w:rsidRP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адрес: 603000, г. Н. Новгород, ул. Воровского, д. 22, офис 307</w:t>
      </w:r>
      <w:r w:rsid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8(831) 28-082-</w:t>
      </w:r>
      <w:bookmarkStart w:id="0" w:name="_GoBack"/>
      <w:bookmarkEnd w:id="0"/>
      <w:r w:rsid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02, </w:t>
      </w:r>
      <w:r w:rsidR="002645A4" w:rsidRPr="002645A4">
        <w:rPr>
          <w:rFonts w:ascii="Times New Roman" w:eastAsia="Times New Roman" w:hAnsi="Times New Roman" w:cs="Times New Roman"/>
          <w:color w:val="000000"/>
          <w:sz w:val="24"/>
          <w:szCs w:val="24"/>
        </w:rPr>
        <w:t>Эл. почта: buh@senatnn.ru</w:t>
      </w:r>
      <w:r w:rsidRPr="001919A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5C332AC" w14:textId="60F9E472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Акция проводится в сети ювелирных салон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</w:rPr>
        <w:t>SENAT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9A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списком ювелирных салонов, участвующих в Акции, можно ознакомиться в Приложении №1.</w:t>
      </w:r>
    </w:p>
    <w:p w14:paraId="1C7BBABE" w14:textId="12339129" w:rsidR="008C4A92" w:rsidRPr="00BA493F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1.4.1. Информацию об Организаторе Акции, правилах её проведения, количестве подарков, сроках, месте и порядке их получения можно получить 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салонах </w:t>
      </w:r>
      <w:r w:rsidR="00404DA7" w:rsidRPr="00404DA7">
        <w:rPr>
          <w:rFonts w:ascii="Times New Roman" w:eastAsia="Times New Roman" w:hAnsi="Times New Roman" w:cs="Times New Roman"/>
          <w:color w:val="000000"/>
          <w:sz w:val="24"/>
          <w:szCs w:val="24"/>
        </w:rPr>
        <w:t>SENAT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B7BEB9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Сроки проведения Акции указаны в Приложении №1.</w:t>
      </w:r>
    </w:p>
    <w:p w14:paraId="111CA5C9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Акция проводится в целях рекламы, продвижения на рынке и привлечения внимания потребителей к товару, реализуемому Организатором — ювелирным изделиям и часам, и не является лотереей.</w:t>
      </w:r>
    </w:p>
    <w:p w14:paraId="1310DD0D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Факт Участия в Акции подразумевает ознакомление Участника с настоящими Правилами и его согласие на участие в Акции, в соответствии с положениями настоящих Правил.</w:t>
      </w:r>
    </w:p>
    <w:p w14:paraId="08FCE4B6" w14:textId="77777777" w:rsidR="008C4A92" w:rsidRDefault="0028576A">
      <w:pPr>
        <w:spacing w:before="5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Условия и порядок участия в Акции</w:t>
      </w:r>
    </w:p>
    <w:p w14:paraId="68DEDB4D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В Акции могут принимать участие дееспособные физические лица — граждане Российской Федерации, достигшие 18 лет, постоянно проживающие на территории Российской Федерации (далее — «Участник или Участники Акции»). Несовершеннолетние граждане не могут принимать участие в Акции.</w:t>
      </w:r>
    </w:p>
    <w:p w14:paraId="48901A39" w14:textId="1F8E35A8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Для участия в Акции и получения в качестве подарка одного</w:t>
      </w:r>
      <w:r w:rsid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 украшений, указанных в п.3.1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настоящих Правил, Участнику необходимо:</w:t>
      </w:r>
    </w:p>
    <w:p w14:paraId="5B4AE335" w14:textId="08F0E0FF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В пределах сроков, указанных в Приложении №1, совершить покупку 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роллов из </w:t>
      </w:r>
      <w:r w:rsidR="007226AC">
        <w:rPr>
          <w:rFonts w:ascii="Times New Roman" w:eastAsia="Times New Roman" w:hAnsi="Times New Roman" w:cs="Times New Roman"/>
          <w:color w:val="000000"/>
          <w:sz w:val="24"/>
          <w:szCs w:val="24"/>
        </w:rPr>
        <w:t>фирменного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меню "SENAT"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 (партнер указан в Приложении №1 к настоящим Правилам и получить 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скретч-карту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 подарком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spellStart"/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</w:t>
      </w:r>
      <w:proofErr w:type="spellEnd"/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-карта</w:t>
      </w:r>
      <w:r w:rsidR="00A0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</w:rPr>
        <w:t>SENAT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информирующ</w:t>
      </w:r>
      <w:r w:rsidR="00BA493F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 проведении настоящей Акции, в </w:t>
      </w:r>
      <w:r w:rsidR="00A04B09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-партнерах, список которых указан в Приложении №1 к настоящим Правилам.  </w:t>
      </w:r>
    </w:p>
    <w:p w14:paraId="62FB54AC" w14:textId="4B0B1856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В период проведения Акции посетить один из ювелирных салонов 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</w:rPr>
        <w:t>SENAT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участвующих в Акции в соответствии с п. 1.4. настоящих Правил.</w:t>
      </w:r>
    </w:p>
    <w:p w14:paraId="5EEC4451" w14:textId="7F890C3D" w:rsidR="008C4A92" w:rsidRPr="002947EA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2.2.3. Предъявить кассиру ювелирного салона </w:t>
      </w:r>
      <w:proofErr w:type="spellStart"/>
      <w:r w:rsidR="00A04B09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</w:t>
      </w:r>
      <w:proofErr w:type="spellEnd"/>
      <w:r w:rsidR="00A0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-карта 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</w:rPr>
        <w:t>SENAT</w:t>
      </w:r>
      <w:r w:rsidR="00A0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</w:t>
      </w:r>
      <w:r w:rsidR="00A0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наименованием </w:t>
      </w:r>
      <w:r w:rsidR="00A04B09"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подарка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05BE9B" w14:textId="4E5BAC90" w:rsidR="008C4A92" w:rsidRPr="002947EA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 Пройти регистрацию в Бонусной программе </w:t>
      </w:r>
      <w:r w:rsidR="002947EA" w:rsidRPr="002947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SENAT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 — «Бонусная программа») либо идентификацию Участника в Бонусной программе, в случае если Участник был ранее зарегистрирован в ней.</w:t>
      </w:r>
    </w:p>
    <w:p w14:paraId="5C6DF85B" w14:textId="77777777" w:rsidR="008C4A92" w:rsidRPr="002947EA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2.2.4.1. Регистрацию и внесение данных Участника Акции производит сотрудник ювелирного салона самостоятельно. Обязательными данными необходимыми для регистрации Участника Акции в Бонусной программе, являются: ФИО и Номер телефона. После прохождения регистрации на указанный Участником Акции номер телефона приходит идентификационный код, который необходимо продиктовать кассиру ювелирного салона для подтверждения регистрации в Бонусной программе.</w:t>
      </w:r>
    </w:p>
    <w:p w14:paraId="01DD8FCE" w14:textId="77777777" w:rsidR="008C4A92" w:rsidRPr="002947EA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2.2.4.2. Участник Акции, который на момент участия в Акции уже имеет регистрацию в Бонусной программе, должен продиктовать свой номер телефона, который был указан Участником при регистрации в Бонусной программе, сотруднику ювелирного салона для идентификации Участника.</w:t>
      </w:r>
    </w:p>
    <w:p w14:paraId="10AB3BB8" w14:textId="77777777" w:rsidR="00F95F4B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2.2.5. Участники Акции могут ознакомиться с Правилами Бонусной программы на сайте в сети Интернет, размещенными по адресу: </w:t>
      </w:r>
      <w:r w:rsidR="00F95F4B" w:rsidRPr="00F95F4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https://senatnn.ru/customer/bonus-program/</w:t>
      </w:r>
      <w:r w:rsidR="00A04B09" w:rsidRPr="00F95F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4B09" w:rsidRPr="00A0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A222E6" w14:textId="4B8562BE" w:rsidR="008C4A92" w:rsidRPr="00404DA7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2.2.6. После прохождения регистрации или идентификации Участника 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в Бонусной программе, кассир </w:t>
      </w:r>
      <w:r w:rsidR="00E66015"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от подарка, указанного в скретч-карте, 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кассовым ридером сканирует штрих-код</w:t>
      </w:r>
      <w:r w:rsidR="00E66015"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4B09"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размещенны</w:t>
      </w:r>
      <w:r w:rsidR="00E66015"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B09"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кассе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, и предоставляет Участнику Акции один</w:t>
      </w:r>
      <w:r w:rsid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 подарков, указанных в п. 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настоящих Правил, в соответствии с их наличием в конкретном ювелирном салоне, Сертификат при этом изымается сотрудником салона.</w:t>
      </w:r>
      <w:r w:rsidR="005B5C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B5C88" w:rsidRPr="00F7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2.2.7. В случае указания в </w:t>
      </w:r>
      <w:proofErr w:type="spellStart"/>
      <w:r w:rsidR="005B5C88" w:rsidRPr="00F74DAE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</w:t>
      </w:r>
      <w:proofErr w:type="spellEnd"/>
      <w:r w:rsidR="005B5C88" w:rsidRPr="00F7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-карте подарка </w:t>
      </w:r>
      <w:r w:rsidR="00283F85" w:rsidRP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>Браслет деко</w:t>
      </w:r>
      <w:r w:rsid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ративный </w:t>
      </w:r>
      <w:proofErr w:type="spellStart"/>
      <w:r w:rsid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>Vesna</w:t>
      </w:r>
      <w:proofErr w:type="spellEnd"/>
      <w:r w:rsid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белого золота</w:t>
      </w:r>
      <w:r w:rsidR="00283F85" w:rsidRP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283F85" w:rsidRP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>танзанитом</w:t>
      </w:r>
      <w:proofErr w:type="spellEnd"/>
      <w:r w:rsidR="00283F85" w:rsidRP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B5C88" w:rsidRPr="00F7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получает </w:t>
      </w:r>
      <w:r w:rsidR="004D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украшение после заполнения акта приема-передачи. </w:t>
      </w:r>
    </w:p>
    <w:p w14:paraId="2D9CABAE" w14:textId="07704C54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EA">
        <w:rPr>
          <w:rFonts w:ascii="Times New Roman" w:eastAsia="Times New Roman" w:hAnsi="Times New Roman" w:cs="Times New Roman"/>
          <w:sz w:val="24"/>
          <w:szCs w:val="24"/>
        </w:rPr>
        <w:t xml:space="preserve">2.3. Подарок 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не выдается без регистрации или прохождения идентификации Участника Акции в Бонусной программе. Подарок выдается только при личном присутствии Участника в ювелирном салоне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предъявлении </w:t>
      </w:r>
      <w:r w:rsidR="00E66015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скретч-карты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72ECBA" w14:textId="2B32CAAE" w:rsidR="008C4A92" w:rsidRPr="003F184B" w:rsidRDefault="002947EA" w:rsidP="003F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28576A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Количество подарков по Акции ограничено. В период проведения Акции не гарантируется полное наличие подарков в ювелирном салоне.</w:t>
      </w:r>
      <w:r w:rsidR="003F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184B" w:rsidRPr="003F184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 в рамках акции выдаётся однократно. В одном чеке может быть применена одна акция. Вид изделия может отличаться от представленного в рекламном материале.</w:t>
      </w:r>
    </w:p>
    <w:p w14:paraId="49F09674" w14:textId="7A9D6C01" w:rsidR="008C4A92" w:rsidRDefault="0029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947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8576A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Выдача денежной компенсации взамен подарка не производится.</w:t>
      </w:r>
    </w:p>
    <w:p w14:paraId="2DC8B5C9" w14:textId="56964323" w:rsidR="008C4A92" w:rsidRDefault="0029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="0028576A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Подарочный фонд может отличаться по внешнему виду от изображения в рекламе. Организатор оставляет за собой право изменить подарочный ассортимент акции (подарочный фонд).</w:t>
      </w:r>
    </w:p>
    <w:p w14:paraId="5D9A6BF5" w14:textId="69AF6E2A" w:rsidR="003F184B" w:rsidRDefault="003F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Pr="003F184B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является публичной офертой.</w:t>
      </w:r>
    </w:p>
    <w:p w14:paraId="07F2AB1A" w14:textId="77777777" w:rsidR="008C4A92" w:rsidRDefault="008C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AB813" w14:textId="77777777" w:rsidR="008C4A92" w:rsidRDefault="0028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Подарочный фонд</w:t>
      </w:r>
    </w:p>
    <w:p w14:paraId="15B904F4" w14:textId="261BDBF7" w:rsidR="008C4A92" w:rsidRPr="00F74DAE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95B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Подарочный фонд Акции, проводимой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ювелирных салонах </w:t>
      </w:r>
      <w:r w:rsidR="00283F85" w:rsidRPr="00283F85">
        <w:rPr>
          <w:rFonts w:ascii="Times New Roman" w:eastAsia="Times New Roman" w:hAnsi="Times New Roman" w:cs="Times New Roman"/>
          <w:color w:val="000000"/>
          <w:sz w:val="24"/>
          <w:szCs w:val="24"/>
        </w:rPr>
        <w:t>SENAT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 в </w:t>
      </w:r>
      <w:r w:rsidRPr="00F74D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 №2 к настоящим Правилам.</w:t>
      </w:r>
    </w:p>
    <w:p w14:paraId="7266191B" w14:textId="7D5138E3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Подарки возврату и обмену не подлежат.</w:t>
      </w:r>
    </w:p>
    <w:p w14:paraId="51DE1060" w14:textId="532A5918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 случае отказа Участника от получения Подарка по какой-либо причине, Организатор Акции оставляет за собой право использовать его по своему усмотрению.</w:t>
      </w:r>
    </w:p>
    <w:p w14:paraId="4F271E8C" w14:textId="5960FA95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0735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Невостребованные Подарки по истечении срока проведения Акции остаются в распоряжении Организатора.</w:t>
      </w:r>
    </w:p>
    <w:p w14:paraId="2ACBBB60" w14:textId="77777777" w:rsidR="008C4A92" w:rsidRDefault="008C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01589" w14:textId="77777777" w:rsidR="008C4A92" w:rsidRDefault="0028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выдачи подарков</w:t>
      </w:r>
    </w:p>
    <w:p w14:paraId="03A70370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Подарок можно получить в любой день срока действия Акции в одном из ювелирных салонов, участвующих в Акции, в случае выполнения Участником условий Акции, изложенных в разделе 2 настоящих Правил.</w:t>
      </w:r>
    </w:p>
    <w:p w14:paraId="393B8AEC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Подарки предоставляются Участникам Акции только при полном выполнении всех условий участия в Акции, изложенных в разделе 2 настоящих Правил.</w:t>
      </w:r>
    </w:p>
    <w:p w14:paraId="3C4D5228" w14:textId="77777777" w:rsidR="008C4A92" w:rsidRDefault="008C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59AE0" w14:textId="77777777" w:rsidR="008C4A92" w:rsidRDefault="0028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Ответственность, права и обязанности организатора и участника Акции</w:t>
      </w:r>
    </w:p>
    <w:p w14:paraId="5823751D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Организатор оставляет за собой право:</w:t>
      </w:r>
    </w:p>
    <w:p w14:paraId="6350CF8C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в одностороннем порядке по собственному усмотрению запретить дальнейшее участие в Акции любому лицу, которое действует в нарушение настоящих Правил;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 не вступать в письменные переговоры либо иные контакты с Участниками, кроме случаев, предусмотренных настоящими Правилами и действующим законодательством Российской Федерации, а также при возникновении спорных ситуаций;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 в одностороннем порядке вносить изменения в настоящие Правила без письменного уведомления об этом Участников путем публикации новой редакции настоящих 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 Сайте;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 по своему усмотрению в любое время принять решение о завершении Акции;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 размещать рекламные и иные материалы об Акции на Сайте и любых иных публичных ресурсах.</w:t>
      </w:r>
    </w:p>
    <w:p w14:paraId="2E370AEC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В случае отказа Участника от получения подарка он не имеет права на получение от Организатора какой-либо компенсации в денежной или любой иной форме.</w:t>
      </w:r>
    </w:p>
    <w:p w14:paraId="10AACA24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Все Участники самостоятельно оплачивают все расходы, понесенные ими в связи с участием в Акции.</w:t>
      </w:r>
    </w:p>
    <w:p w14:paraId="031988B8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Организатор не отвечает за какие-либо последствия действий/бездействия Участника Акции, связанных с участием или намерением участвовать в настоящей Акции, признанными ошибочными и совершёнными с нарушением настоящих Правил Акции и действующего законодательства РФ, включая (кроме всего прочего) понесённые последним затраты.</w:t>
      </w:r>
    </w:p>
    <w:p w14:paraId="059EB2D2" w14:textId="77777777" w:rsidR="008C4A92" w:rsidRDefault="00285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5.4.1. Организатор, а также лица, уполномоченные Организатором на организацию и проведение Акции, не несут ответственности за технические сбои, возникшие в процессе проведения Акции (сбои и неполадки телекоммуникационного оборудования).</w:t>
      </w:r>
    </w:p>
    <w:p w14:paraId="343EC9B4" w14:textId="77777777" w:rsidR="008C4A92" w:rsidRDefault="008C4A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CDDB0" w14:textId="77777777" w:rsidR="008C4A92" w:rsidRDefault="002857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39619BB1" w14:textId="2F661A81" w:rsidR="008C4A92" w:rsidRDefault="00285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Акции и список </w:t>
      </w:r>
      <w:r w:rsidR="00E66015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-партнеров, участвующих в Акции;</w:t>
      </w:r>
    </w:p>
    <w:p w14:paraId="709EA2ED" w14:textId="77777777" w:rsidR="008C4A92" w:rsidRDefault="00285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Подарочный фонд Акции.</w:t>
      </w:r>
    </w:p>
    <w:p w14:paraId="10DD3ED5" w14:textId="77777777" w:rsidR="008C4A92" w:rsidRDefault="008C4A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F6FD0" w14:textId="77777777" w:rsidR="00677D05" w:rsidRDefault="000732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5715C52" w14:textId="77777777" w:rsidR="00677D05" w:rsidRDefault="00677D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5988B" w14:textId="77777777" w:rsidR="00677D05" w:rsidRDefault="00677D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BE7B3" w14:textId="77777777" w:rsidR="00677D05" w:rsidRDefault="00677D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C53C6" w14:textId="77777777" w:rsidR="00677D05" w:rsidRDefault="00677D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9AF3D" w14:textId="77777777" w:rsidR="00677D05" w:rsidRDefault="00677D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D7217" w14:textId="77777777" w:rsidR="00677D05" w:rsidRDefault="00677D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0380A" w14:textId="011460AD" w:rsidR="008C4A92" w:rsidRDefault="000732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8576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№1 Сроки проведения Акции и список </w:t>
      </w:r>
      <w:r w:rsidR="00E66015">
        <w:rPr>
          <w:rFonts w:ascii="Times New Roman" w:eastAsia="Times New Roman" w:hAnsi="Times New Roman" w:cs="Times New Roman"/>
          <w:b/>
          <w:sz w:val="24"/>
          <w:szCs w:val="24"/>
        </w:rPr>
        <w:t>кафе</w:t>
      </w:r>
      <w:r w:rsidR="0028576A">
        <w:rPr>
          <w:rFonts w:ascii="Times New Roman" w:eastAsia="Times New Roman" w:hAnsi="Times New Roman" w:cs="Times New Roman"/>
          <w:b/>
          <w:sz w:val="24"/>
          <w:szCs w:val="24"/>
        </w:rPr>
        <w:t>-партнеров, участвующих в Акции:</w:t>
      </w:r>
    </w:p>
    <w:tbl>
      <w:tblPr>
        <w:tblStyle w:val="a5"/>
        <w:tblW w:w="927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3295"/>
        <w:gridCol w:w="2657"/>
      </w:tblGrid>
      <w:tr w:rsidR="008C4A92" w14:paraId="6FC0C0E6" w14:textId="77777777">
        <w:trPr>
          <w:trHeight w:val="372"/>
        </w:trPr>
        <w:tc>
          <w:tcPr>
            <w:tcW w:w="3323" w:type="dxa"/>
          </w:tcPr>
          <w:p w14:paraId="7332961F" w14:textId="27A7BADD" w:rsidR="008C4A92" w:rsidRDefault="00285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6601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-партнера </w:t>
            </w:r>
          </w:p>
        </w:tc>
        <w:tc>
          <w:tcPr>
            <w:tcW w:w="3295" w:type="dxa"/>
          </w:tcPr>
          <w:p w14:paraId="76B60FD4" w14:textId="2DFF1F72" w:rsidR="008C4A92" w:rsidRPr="00073216" w:rsidRDefault="00285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E66015" w:rsidRPr="0007321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  <w:r w:rsidRPr="00073216">
              <w:rPr>
                <w:rFonts w:ascii="Times New Roman" w:eastAsia="Times New Roman" w:hAnsi="Times New Roman" w:cs="Times New Roman"/>
                <w:sz w:val="24"/>
                <w:szCs w:val="24"/>
              </w:rPr>
              <w:t>-партнера</w:t>
            </w:r>
          </w:p>
        </w:tc>
        <w:tc>
          <w:tcPr>
            <w:tcW w:w="2657" w:type="dxa"/>
          </w:tcPr>
          <w:p w14:paraId="418A3FDC" w14:textId="77777777" w:rsidR="008C4A92" w:rsidRDefault="00285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Акции</w:t>
            </w:r>
          </w:p>
        </w:tc>
      </w:tr>
      <w:tr w:rsidR="008C4A92" w14:paraId="590AA0AC" w14:textId="77777777">
        <w:trPr>
          <w:trHeight w:val="373"/>
        </w:trPr>
        <w:tc>
          <w:tcPr>
            <w:tcW w:w="3323" w:type="dxa"/>
          </w:tcPr>
          <w:p w14:paraId="50B5198F" w14:textId="2EC6B653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4EA27344" w14:textId="3B021B2C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Ул. Коминтерна, 115</w:t>
            </w:r>
          </w:p>
        </w:tc>
        <w:tc>
          <w:tcPr>
            <w:tcW w:w="2657" w:type="dxa"/>
          </w:tcPr>
          <w:p w14:paraId="492CDC42" w14:textId="372DDD1C" w:rsidR="008C4A92" w:rsidRDefault="007D3082" w:rsidP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95F4B"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по </w:t>
            </w:r>
            <w:r w:rsidR="00F95F4B"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F95F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C4A92" w14:paraId="2E556650" w14:textId="77777777">
        <w:trPr>
          <w:trHeight w:val="323"/>
        </w:trPr>
        <w:tc>
          <w:tcPr>
            <w:tcW w:w="3323" w:type="dxa"/>
          </w:tcPr>
          <w:p w14:paraId="07C2D861" w14:textId="37DBE0FB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58F3B84F" w14:textId="1232BF43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Волжская наб., 13</w:t>
            </w:r>
          </w:p>
        </w:tc>
        <w:tc>
          <w:tcPr>
            <w:tcW w:w="2657" w:type="dxa"/>
          </w:tcPr>
          <w:p w14:paraId="18F29BF3" w14:textId="334DD11A" w:rsidR="008C4A92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8C4A92" w14:paraId="296B6588" w14:textId="77777777">
        <w:trPr>
          <w:trHeight w:val="323"/>
        </w:trPr>
        <w:tc>
          <w:tcPr>
            <w:tcW w:w="3323" w:type="dxa"/>
          </w:tcPr>
          <w:p w14:paraId="1D42C4E9" w14:textId="0952E111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2588DAD0" w14:textId="2169E095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 xml:space="preserve">Ул. </w:t>
            </w:r>
            <w:proofErr w:type="spellStart"/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Б.Покровская</w:t>
            </w:r>
            <w:proofErr w:type="spellEnd"/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, 63</w:t>
            </w:r>
          </w:p>
        </w:tc>
        <w:tc>
          <w:tcPr>
            <w:tcW w:w="2657" w:type="dxa"/>
          </w:tcPr>
          <w:p w14:paraId="0E3F31EF" w14:textId="66869720" w:rsidR="008C4A92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8C4A92" w14:paraId="246ACF31" w14:textId="77777777">
        <w:trPr>
          <w:trHeight w:val="323"/>
        </w:trPr>
        <w:tc>
          <w:tcPr>
            <w:tcW w:w="3323" w:type="dxa"/>
          </w:tcPr>
          <w:p w14:paraId="1822E5BB" w14:textId="4B910185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0DD3E9D0" w14:textId="1ED0ACAC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 xml:space="preserve">Ул. </w:t>
            </w:r>
            <w:proofErr w:type="spellStart"/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Б.Покровская</w:t>
            </w:r>
            <w:proofErr w:type="spellEnd"/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, 59</w:t>
            </w:r>
          </w:p>
        </w:tc>
        <w:tc>
          <w:tcPr>
            <w:tcW w:w="2657" w:type="dxa"/>
          </w:tcPr>
          <w:p w14:paraId="15BD90DB" w14:textId="3FC92605" w:rsidR="008C4A92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8C4A92" w14:paraId="4FE13B43" w14:textId="77777777">
        <w:trPr>
          <w:trHeight w:val="323"/>
        </w:trPr>
        <w:tc>
          <w:tcPr>
            <w:tcW w:w="3323" w:type="dxa"/>
          </w:tcPr>
          <w:p w14:paraId="309B5608" w14:textId="14F43BF0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52403278" w14:textId="22C71394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 xml:space="preserve">Ул. </w:t>
            </w:r>
            <w:proofErr w:type="spellStart"/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Верхнепечерская</w:t>
            </w:r>
            <w:proofErr w:type="spellEnd"/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, 14Б</w:t>
            </w:r>
          </w:p>
        </w:tc>
        <w:tc>
          <w:tcPr>
            <w:tcW w:w="2657" w:type="dxa"/>
          </w:tcPr>
          <w:p w14:paraId="03DCFCF7" w14:textId="76FC331C" w:rsidR="008C4A92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8C4A92" w14:paraId="33CD52DB" w14:textId="77777777">
        <w:trPr>
          <w:trHeight w:val="323"/>
        </w:trPr>
        <w:tc>
          <w:tcPr>
            <w:tcW w:w="3323" w:type="dxa"/>
          </w:tcPr>
          <w:p w14:paraId="0EAB67A3" w14:textId="78AC19E3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60B39A13" w14:textId="0C05B8EE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Ул. Белинского, 61</w:t>
            </w:r>
          </w:p>
        </w:tc>
        <w:tc>
          <w:tcPr>
            <w:tcW w:w="2657" w:type="dxa"/>
          </w:tcPr>
          <w:p w14:paraId="652ABE24" w14:textId="7CA51DDB" w:rsidR="008C4A92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073216" w14:paraId="36CAA519" w14:textId="77777777">
        <w:trPr>
          <w:trHeight w:val="323"/>
        </w:trPr>
        <w:tc>
          <w:tcPr>
            <w:tcW w:w="3323" w:type="dxa"/>
          </w:tcPr>
          <w:p w14:paraId="54F72F5F" w14:textId="7A61A6EF" w:rsid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29E124DB" w14:textId="5B5D6594" w:rsidR="00073216" w:rsidRPr="00073216" w:rsidRDefault="00025D4B">
            <w:pPr>
              <w:jc w:val="both"/>
              <w:rPr>
                <w:rFonts w:ascii="Times New Roman" w:hAnsi="Times New Roman" w:cs="Times New Roman"/>
                <w:color w:val="151515"/>
                <w:shd w:val="clear" w:color="auto" w:fill="FFFFFF"/>
              </w:rPr>
            </w:pPr>
            <w:r w:rsidRPr="00025D4B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Пр-т. Гагарина, 35Д парк Швейцария</w:t>
            </w:r>
          </w:p>
        </w:tc>
        <w:tc>
          <w:tcPr>
            <w:tcW w:w="2657" w:type="dxa"/>
          </w:tcPr>
          <w:p w14:paraId="3D4FBB21" w14:textId="1770C0C9" w:rsidR="00073216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8C4A92" w14:paraId="6D609A2F" w14:textId="77777777">
        <w:trPr>
          <w:trHeight w:val="323"/>
        </w:trPr>
        <w:tc>
          <w:tcPr>
            <w:tcW w:w="3323" w:type="dxa"/>
          </w:tcPr>
          <w:p w14:paraId="66F064FC" w14:textId="7D6A000A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2F5F180D" w14:textId="381EEB13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Пр. Ленина, 36</w:t>
            </w:r>
          </w:p>
        </w:tc>
        <w:tc>
          <w:tcPr>
            <w:tcW w:w="2657" w:type="dxa"/>
          </w:tcPr>
          <w:p w14:paraId="6E2A71E7" w14:textId="3A59C4A5" w:rsidR="008C4A92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8C4A92" w14:paraId="440E14B6" w14:textId="77777777">
        <w:trPr>
          <w:trHeight w:val="323"/>
        </w:trPr>
        <w:tc>
          <w:tcPr>
            <w:tcW w:w="3323" w:type="dxa"/>
          </w:tcPr>
          <w:p w14:paraId="2E07F33D" w14:textId="66907318" w:rsidR="008C4A92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020B2FE0" w14:textId="772DDC16" w:rsidR="008C4A92" w:rsidRPr="00073216" w:rsidRDefault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Ул. Веденяпина, 1А</w:t>
            </w:r>
          </w:p>
        </w:tc>
        <w:tc>
          <w:tcPr>
            <w:tcW w:w="2657" w:type="dxa"/>
          </w:tcPr>
          <w:p w14:paraId="02384725" w14:textId="3ECEF645" w:rsidR="008C4A92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  <w:tr w:rsidR="00073216" w14:paraId="556C5886" w14:textId="77777777">
        <w:trPr>
          <w:trHeight w:val="323"/>
        </w:trPr>
        <w:tc>
          <w:tcPr>
            <w:tcW w:w="3323" w:type="dxa"/>
          </w:tcPr>
          <w:p w14:paraId="79AC7A25" w14:textId="0D71ED19" w:rsidR="00073216" w:rsidRDefault="00073216" w:rsidP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</w:t>
            </w:r>
          </w:p>
        </w:tc>
        <w:tc>
          <w:tcPr>
            <w:tcW w:w="3295" w:type="dxa"/>
          </w:tcPr>
          <w:p w14:paraId="68D6DEC4" w14:textId="645BFDA7" w:rsidR="00073216" w:rsidRPr="00073216" w:rsidRDefault="00073216" w:rsidP="00073216">
            <w:pPr>
              <w:jc w:val="both"/>
              <w:rPr>
                <w:rFonts w:ascii="Times New Roman" w:hAnsi="Times New Roman" w:cs="Times New Roman"/>
                <w:color w:val="151515"/>
                <w:shd w:val="clear" w:color="auto" w:fill="FFFFFF"/>
              </w:rPr>
            </w:pPr>
            <w:r w:rsidRPr="00073216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Пр. Октября, 2</w:t>
            </w:r>
          </w:p>
        </w:tc>
        <w:tc>
          <w:tcPr>
            <w:tcW w:w="2657" w:type="dxa"/>
          </w:tcPr>
          <w:p w14:paraId="162CF2D3" w14:textId="68D0A85C" w:rsidR="00073216" w:rsidRDefault="00F95F4B" w:rsidP="00073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С 23.10.2024 по 15.12.2024</w:t>
            </w:r>
          </w:p>
        </w:tc>
      </w:tr>
    </w:tbl>
    <w:p w14:paraId="42C90ED0" w14:textId="12848704" w:rsidR="008C4A92" w:rsidRDefault="008C4A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13C4CC5" w14:textId="5B449A07" w:rsidR="00677D05" w:rsidRPr="00677D05" w:rsidRDefault="00677D05" w:rsidP="00677D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Start"/>
      <w:r w:rsidRPr="00677D0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77D05">
        <w:rPr>
          <w:rFonts w:ascii="Times New Roman" w:eastAsia="Times New Roman" w:hAnsi="Times New Roman" w:cs="Times New Roman"/>
          <w:sz w:val="24"/>
          <w:szCs w:val="24"/>
        </w:rPr>
        <w:t xml:space="preserve"> акции участвуют все ювелирные салоны </w:t>
      </w:r>
      <w:r w:rsidRPr="00677D05">
        <w:rPr>
          <w:rFonts w:ascii="Times New Roman" w:eastAsia="Times New Roman" w:hAnsi="Times New Roman" w:cs="Times New Roman"/>
          <w:sz w:val="24"/>
          <w:szCs w:val="24"/>
          <w:lang w:val="en-US"/>
        </w:rPr>
        <w:t>SENAT</w:t>
      </w:r>
      <w:r w:rsidRPr="00677D05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расположенные в г. Нижний Новгород.</w:t>
      </w:r>
    </w:p>
    <w:p w14:paraId="364A17A8" w14:textId="77777777" w:rsidR="008C4A92" w:rsidRDefault="002857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 Подарочный фонд Акции</w:t>
      </w:r>
    </w:p>
    <w:p w14:paraId="537A568E" w14:textId="350DD2BF" w:rsidR="008C4A92" w:rsidRDefault="002857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Подарочный фонд Акции, проводимой в ювелирных салонах </w:t>
      </w:r>
      <w:r w:rsidR="00F95F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SENAT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 из: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6"/>
        <w:tblW w:w="9528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2552"/>
        <w:gridCol w:w="2491"/>
      </w:tblGrid>
      <w:tr w:rsidR="008C4A92" w14:paraId="2F1FE60A" w14:textId="77777777">
        <w:trPr>
          <w:trHeight w:val="432"/>
        </w:trPr>
        <w:tc>
          <w:tcPr>
            <w:tcW w:w="4485" w:type="dxa"/>
          </w:tcPr>
          <w:p w14:paraId="17576D37" w14:textId="77777777" w:rsidR="008C4A92" w:rsidRDefault="00285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14:paraId="1005927A" w14:textId="77777777" w:rsidR="008C4A92" w:rsidRDefault="00285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2491" w:type="dxa"/>
          </w:tcPr>
          <w:p w14:paraId="40D10E57" w14:textId="77777777" w:rsidR="008C4A92" w:rsidRDefault="00285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4A92" w14:paraId="5957ADF0" w14:textId="77777777">
        <w:trPr>
          <w:trHeight w:val="184"/>
        </w:trPr>
        <w:tc>
          <w:tcPr>
            <w:tcW w:w="4485" w:type="dxa"/>
          </w:tcPr>
          <w:p w14:paraId="75C8DD94" w14:textId="3FFD5FBE" w:rsidR="008C4A92" w:rsidRDefault="00E66015" w:rsidP="00025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Подвеска</w:t>
            </w:r>
            <w:r w:rsidR="005F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серебра </w:t>
            </w:r>
          </w:p>
        </w:tc>
        <w:tc>
          <w:tcPr>
            <w:tcW w:w="2552" w:type="dxa"/>
          </w:tcPr>
          <w:p w14:paraId="35E96FB3" w14:textId="77777777" w:rsidR="008C4A92" w:rsidRDefault="008C4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76F0675" w14:textId="65C8597A" w:rsidR="008C4A92" w:rsidRDefault="00677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E66015">
              <w:rPr>
                <w:rFonts w:ascii="Times New Roman" w:eastAsia="Times New Roman" w:hAnsi="Times New Roman" w:cs="Times New Roman"/>
                <w:sz w:val="24"/>
                <w:szCs w:val="24"/>
              </w:rPr>
              <w:t>00 штук</w:t>
            </w:r>
          </w:p>
        </w:tc>
      </w:tr>
      <w:tr w:rsidR="008C4A92" w14:paraId="5C1BC7CD" w14:textId="77777777">
        <w:trPr>
          <w:trHeight w:val="432"/>
        </w:trPr>
        <w:tc>
          <w:tcPr>
            <w:tcW w:w="4485" w:type="dxa"/>
          </w:tcPr>
          <w:p w14:paraId="0B067285" w14:textId="1C206753" w:rsidR="008C4A92" w:rsidRDefault="00F95F4B" w:rsidP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Браслет декоративный </w:t>
            </w:r>
            <w:proofErr w:type="spellStart"/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  <w:r w:rsidRPr="00F9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белого золота 585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танзанитом</w:t>
            </w:r>
            <w:proofErr w:type="spellEnd"/>
          </w:p>
        </w:tc>
        <w:tc>
          <w:tcPr>
            <w:tcW w:w="2552" w:type="dxa"/>
          </w:tcPr>
          <w:p w14:paraId="11641DEE" w14:textId="0635C462" w:rsidR="008C4A92" w:rsidRPr="00E66015" w:rsidRDefault="00F95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hAnsi="Times New Roman" w:cs="Times New Roman"/>
                <w:shd w:val="clear" w:color="auto" w:fill="FFFFFF"/>
              </w:rPr>
              <w:t>52559-251-141-00</w:t>
            </w:r>
          </w:p>
        </w:tc>
        <w:tc>
          <w:tcPr>
            <w:tcW w:w="2491" w:type="dxa"/>
          </w:tcPr>
          <w:p w14:paraId="48DCDD1F" w14:textId="6BE79EC1" w:rsidR="008C4A92" w:rsidRDefault="00E660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штука</w:t>
            </w:r>
          </w:p>
        </w:tc>
      </w:tr>
    </w:tbl>
    <w:p w14:paraId="5FEC317E" w14:textId="77777777" w:rsidR="008C4A92" w:rsidRDefault="008C4A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38612" w14:textId="77777777" w:rsidR="008C4A92" w:rsidRDefault="008C4A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4A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2D4"/>
    <w:multiLevelType w:val="hybridMultilevel"/>
    <w:tmpl w:val="9872D0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E29CD"/>
    <w:multiLevelType w:val="multilevel"/>
    <w:tmpl w:val="93640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92"/>
    <w:rsid w:val="0001095B"/>
    <w:rsid w:val="00025D4B"/>
    <w:rsid w:val="00073216"/>
    <w:rsid w:val="00133089"/>
    <w:rsid w:val="00146921"/>
    <w:rsid w:val="001919AB"/>
    <w:rsid w:val="00212B5A"/>
    <w:rsid w:val="002645A4"/>
    <w:rsid w:val="00283F85"/>
    <w:rsid w:val="0028576A"/>
    <w:rsid w:val="002947EA"/>
    <w:rsid w:val="003F184B"/>
    <w:rsid w:val="00404DA7"/>
    <w:rsid w:val="004D1A9F"/>
    <w:rsid w:val="005B5C88"/>
    <w:rsid w:val="005F1AF8"/>
    <w:rsid w:val="00677D05"/>
    <w:rsid w:val="00707353"/>
    <w:rsid w:val="007226AC"/>
    <w:rsid w:val="007D3082"/>
    <w:rsid w:val="008C4A92"/>
    <w:rsid w:val="00A04B09"/>
    <w:rsid w:val="00AE2E88"/>
    <w:rsid w:val="00BA493F"/>
    <w:rsid w:val="00E66015"/>
    <w:rsid w:val="00E87E9B"/>
    <w:rsid w:val="00ED5B2B"/>
    <w:rsid w:val="00F74DAE"/>
    <w:rsid w:val="00F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A8DD"/>
  <w15:docId w15:val="{ED0EA7EB-3833-4B79-B03F-241137A6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078D-DD12-4132-A3B5-F13F1CCE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Уткина</dc:creator>
  <cp:lastModifiedBy>Ященко Ольга</cp:lastModifiedBy>
  <cp:revision>10</cp:revision>
  <dcterms:created xsi:type="dcterms:W3CDTF">2024-05-30T08:28:00Z</dcterms:created>
  <dcterms:modified xsi:type="dcterms:W3CDTF">2024-10-22T08:58:00Z</dcterms:modified>
</cp:coreProperties>
</file>